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84C" w:rsidRPr="003621A5" w:rsidRDefault="00CA684C" w:rsidP="00CA684C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 класса на 3 урока (2 УРОКА В ЧЕТВЕРГ и 1 урок в ПЯТНИЦУ)</w:t>
      </w:r>
    </w:p>
    <w:p w:rsidR="00CA684C" w:rsidRDefault="00CA684C" w:rsidP="00CA684C">
      <w:pPr>
        <w:rPr>
          <w:b/>
          <w:color w:val="FF0000"/>
          <w:sz w:val="28"/>
          <w:szCs w:val="28"/>
        </w:rPr>
      </w:pPr>
      <w:r w:rsidRPr="007D5DB7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на 07</w:t>
      </w:r>
      <w:r w:rsidRPr="00C0502F">
        <w:rPr>
          <w:b/>
          <w:color w:val="FF0000"/>
          <w:sz w:val="28"/>
          <w:szCs w:val="28"/>
        </w:rPr>
        <w:t>.0</w:t>
      </w:r>
      <w:r>
        <w:rPr>
          <w:b/>
          <w:color w:val="FF0000"/>
          <w:sz w:val="28"/>
          <w:szCs w:val="28"/>
        </w:rPr>
        <w:t>5</w:t>
      </w:r>
      <w:r>
        <w:rPr>
          <w:sz w:val="28"/>
          <w:szCs w:val="28"/>
        </w:rPr>
        <w:t xml:space="preserve">  (</w:t>
      </w:r>
      <w:r>
        <w:rPr>
          <w:color w:val="FF0000"/>
          <w:sz w:val="28"/>
          <w:szCs w:val="28"/>
        </w:rPr>
        <w:t>ЧЕТВЕРГ</w:t>
      </w:r>
      <w:r>
        <w:rPr>
          <w:sz w:val="28"/>
          <w:szCs w:val="28"/>
        </w:rPr>
        <w:t xml:space="preserve">)   </w:t>
      </w:r>
      <w:r w:rsidRPr="008578C3">
        <w:rPr>
          <w:b/>
          <w:sz w:val="28"/>
          <w:szCs w:val="28"/>
        </w:rPr>
        <w:t>Тема: Алгебраические выражения и дроби.</w:t>
      </w:r>
      <w:r>
        <w:rPr>
          <w:b/>
          <w:color w:val="FF0000"/>
          <w:sz w:val="28"/>
          <w:szCs w:val="28"/>
        </w:rPr>
        <w:t xml:space="preserve"> </w:t>
      </w:r>
    </w:p>
    <w:p w:rsidR="00CA684C" w:rsidRPr="008578C3" w:rsidRDefault="00CA684C" w:rsidP="00CA684C">
      <w:pPr>
        <w:rPr>
          <w:sz w:val="28"/>
          <w:szCs w:val="28"/>
        </w:rPr>
      </w:pPr>
      <w:r>
        <w:rPr>
          <w:sz w:val="28"/>
          <w:szCs w:val="28"/>
        </w:rPr>
        <w:t>Повтори</w:t>
      </w:r>
      <w:r w:rsidRPr="008578C3">
        <w:rPr>
          <w:sz w:val="28"/>
          <w:szCs w:val="28"/>
        </w:rPr>
        <w:t>ть теорию на стр. 302–305</w:t>
      </w:r>
      <w:r>
        <w:rPr>
          <w:sz w:val="28"/>
          <w:szCs w:val="28"/>
        </w:rPr>
        <w:t>; стр. 542 (1,3), 564 (1)</w:t>
      </w:r>
    </w:p>
    <w:p w:rsidR="00CA684C" w:rsidRDefault="00CA684C" w:rsidP="00CA684C">
      <w:pPr>
        <w:rPr>
          <w:b/>
          <w:sz w:val="28"/>
          <w:szCs w:val="28"/>
        </w:rPr>
      </w:pPr>
      <w:r>
        <w:rPr>
          <w:sz w:val="28"/>
          <w:szCs w:val="28"/>
        </w:rPr>
        <w:t>2)</w:t>
      </w:r>
      <w:r>
        <w:rPr>
          <w:b/>
          <w:color w:val="FF0000"/>
          <w:sz w:val="28"/>
          <w:szCs w:val="28"/>
        </w:rPr>
        <w:t>на 07</w:t>
      </w:r>
      <w:r w:rsidRPr="00C0502F">
        <w:rPr>
          <w:b/>
          <w:color w:val="FF0000"/>
          <w:sz w:val="28"/>
          <w:szCs w:val="28"/>
        </w:rPr>
        <w:t>.0</w:t>
      </w:r>
      <w:r>
        <w:rPr>
          <w:b/>
          <w:color w:val="FF0000"/>
          <w:sz w:val="28"/>
          <w:szCs w:val="28"/>
        </w:rPr>
        <w:t xml:space="preserve">5 </w:t>
      </w:r>
      <w:r>
        <w:rPr>
          <w:sz w:val="28"/>
          <w:szCs w:val="28"/>
        </w:rPr>
        <w:t xml:space="preserve"> (</w:t>
      </w:r>
      <w:r w:rsidRPr="003621A5">
        <w:rPr>
          <w:color w:val="FF0000"/>
          <w:sz w:val="28"/>
          <w:szCs w:val="28"/>
        </w:rPr>
        <w:t>четверг</w:t>
      </w:r>
      <w:r>
        <w:rPr>
          <w:sz w:val="28"/>
          <w:szCs w:val="28"/>
        </w:rPr>
        <w:t xml:space="preserve">)    </w:t>
      </w:r>
      <w:r w:rsidRPr="007A58EE">
        <w:rPr>
          <w:sz w:val="28"/>
          <w:szCs w:val="28"/>
        </w:rPr>
        <w:t xml:space="preserve">Тема: </w:t>
      </w:r>
      <w:r>
        <w:rPr>
          <w:sz w:val="28"/>
          <w:szCs w:val="28"/>
        </w:rPr>
        <w:t>Расчеты по формулам</w:t>
      </w:r>
      <w:r w:rsidRPr="007A58E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 Решить работу</w:t>
      </w:r>
    </w:p>
    <w:tbl>
      <w:tblPr>
        <w:tblW w:w="9570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0"/>
      </w:tblGrid>
      <w:tr w:rsidR="00CA684C" w:rsidRPr="00B0183E" w:rsidTr="002A7337">
        <w:trPr>
          <w:trHeight w:val="10991"/>
        </w:trPr>
        <w:tc>
          <w:tcPr>
            <w:tcW w:w="9570" w:type="dxa"/>
          </w:tcPr>
          <w:p w:rsidR="00CA684C" w:rsidRPr="00B0183E" w:rsidRDefault="00CA684C" w:rsidP="002A7337">
            <w:pPr>
              <w:ind w:left="96"/>
              <w:rPr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1. </w:t>
            </w:r>
            <w:r w:rsidRPr="00B0183E">
              <w:rPr>
                <w:sz w:val="28"/>
                <w:szCs w:val="28"/>
              </w:rPr>
              <w:t>В фирме «Эх, про</w:t>
            </w:r>
            <w:r w:rsidRPr="00B0183E">
              <w:rPr>
                <w:sz w:val="28"/>
                <w:szCs w:val="28"/>
              </w:rPr>
              <w:softHyphen/>
              <w:t>ка</w:t>
            </w:r>
            <w:r w:rsidRPr="00B0183E">
              <w:rPr>
                <w:sz w:val="28"/>
                <w:szCs w:val="28"/>
              </w:rPr>
              <w:softHyphen/>
              <w:t>чу!» сто</w:t>
            </w:r>
            <w:r w:rsidRPr="00B0183E">
              <w:rPr>
                <w:sz w:val="28"/>
                <w:szCs w:val="28"/>
              </w:rPr>
              <w:softHyphen/>
              <w:t>и</w:t>
            </w:r>
            <w:r w:rsidRPr="00B0183E">
              <w:rPr>
                <w:sz w:val="28"/>
                <w:szCs w:val="28"/>
              </w:rPr>
              <w:softHyphen/>
              <w:t>мость по</w:t>
            </w:r>
            <w:r w:rsidRPr="00B0183E">
              <w:rPr>
                <w:sz w:val="28"/>
                <w:szCs w:val="28"/>
              </w:rPr>
              <w:softHyphen/>
              <w:t>езд</w:t>
            </w:r>
            <w:r w:rsidRPr="00B0183E">
              <w:rPr>
                <w:sz w:val="28"/>
                <w:szCs w:val="28"/>
              </w:rPr>
              <w:softHyphen/>
              <w:t>ки на такси (в руб</w:t>
            </w:r>
            <w:r w:rsidRPr="00B0183E">
              <w:rPr>
                <w:sz w:val="28"/>
                <w:szCs w:val="28"/>
              </w:rPr>
              <w:softHyphen/>
              <w:t>лях) рас</w:t>
            </w:r>
            <w:r w:rsidRPr="00B0183E">
              <w:rPr>
                <w:sz w:val="28"/>
                <w:szCs w:val="28"/>
              </w:rPr>
              <w:softHyphen/>
              <w:t>счи</w:t>
            </w:r>
            <w:r w:rsidRPr="00B0183E">
              <w:rPr>
                <w:sz w:val="28"/>
                <w:szCs w:val="28"/>
              </w:rPr>
              <w:softHyphen/>
              <w:t>ты</w:t>
            </w:r>
            <w:r w:rsidRPr="00B0183E">
              <w:rPr>
                <w:sz w:val="28"/>
                <w:szCs w:val="28"/>
              </w:rPr>
              <w:softHyphen/>
              <w:t>ва</w:t>
            </w:r>
            <w:r w:rsidRPr="00B0183E">
              <w:rPr>
                <w:sz w:val="28"/>
                <w:szCs w:val="28"/>
              </w:rPr>
              <w:softHyphen/>
              <w:t>ет</w:t>
            </w:r>
            <w:r w:rsidRPr="00B0183E">
              <w:rPr>
                <w:sz w:val="28"/>
                <w:szCs w:val="28"/>
              </w:rPr>
              <w:softHyphen/>
              <w:t>ся по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 xml:space="preserve">ле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285875" cy="152400"/>
                  <wp:effectExtent l="0" t="0" r="9525" b="0"/>
                  <wp:docPr id="4" name="Рисунок 1" descr="1a1183298f5abd05a6891353d5ba116f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a1183298f5abd05a6891353d5ba116f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 xml:space="preserve">, где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23825" cy="266700"/>
                  <wp:effectExtent l="19050" t="0" r="9525" b="0"/>
                  <wp:docPr id="5" name="Рисунок 2" descr="e358efa489f58062f10dd7316b65649e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358efa489f58062f10dd7316b65649e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дли</w:t>
            </w:r>
            <w:r w:rsidRPr="00B0183E">
              <w:rPr>
                <w:sz w:val="28"/>
                <w:szCs w:val="28"/>
              </w:rPr>
              <w:softHyphen/>
              <w:t>тель</w:t>
            </w:r>
            <w:r w:rsidRPr="00B0183E">
              <w:rPr>
                <w:sz w:val="28"/>
                <w:szCs w:val="28"/>
              </w:rPr>
              <w:softHyphen/>
              <w:t>ность по</w:t>
            </w:r>
            <w:r w:rsidRPr="00B0183E">
              <w:rPr>
                <w:sz w:val="28"/>
                <w:szCs w:val="28"/>
              </w:rPr>
              <w:softHyphen/>
              <w:t>езд</w:t>
            </w:r>
            <w:r w:rsidRPr="00B0183E">
              <w:rPr>
                <w:sz w:val="28"/>
                <w:szCs w:val="28"/>
              </w:rPr>
              <w:softHyphen/>
              <w:t>ки, вы</w:t>
            </w:r>
            <w:r w:rsidRPr="00B0183E">
              <w:rPr>
                <w:sz w:val="28"/>
                <w:szCs w:val="28"/>
              </w:rPr>
              <w:softHyphen/>
              <w:t>ра</w:t>
            </w:r>
            <w:r w:rsidRPr="00B0183E">
              <w:rPr>
                <w:sz w:val="28"/>
                <w:szCs w:val="28"/>
              </w:rPr>
              <w:softHyphen/>
              <w:t>жен</w:t>
            </w:r>
            <w:r w:rsidRPr="00B0183E">
              <w:rPr>
                <w:sz w:val="28"/>
                <w:szCs w:val="28"/>
              </w:rPr>
              <w:softHyphen/>
              <w:t>ная в ми</w:t>
            </w:r>
            <w:r w:rsidRPr="00B0183E">
              <w:rPr>
                <w:sz w:val="28"/>
                <w:szCs w:val="28"/>
              </w:rPr>
              <w:softHyphen/>
              <w:t>ну</w:t>
            </w:r>
            <w:r w:rsidRPr="00B0183E">
              <w:rPr>
                <w:sz w:val="28"/>
                <w:szCs w:val="28"/>
              </w:rPr>
              <w:softHyphen/>
              <w:t xml:space="preserve">тах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400050" cy="152400"/>
                  <wp:effectExtent l="19050" t="0" r="0" b="0"/>
                  <wp:docPr id="6" name="Рисунок 3" descr="c18f5235342911f309f8df3a45d9fc84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18f5235342911f309f8df3a45d9fc84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. Поль</w:t>
            </w:r>
            <w:r w:rsidRPr="00B0183E">
              <w:rPr>
                <w:sz w:val="28"/>
                <w:szCs w:val="28"/>
              </w:rPr>
              <w:softHyphen/>
              <w:t>зу</w:t>
            </w:r>
            <w:r w:rsidRPr="00B0183E">
              <w:rPr>
                <w:sz w:val="28"/>
                <w:szCs w:val="28"/>
              </w:rPr>
              <w:softHyphen/>
              <w:t>ясь этой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>лой, рас</w:t>
            </w:r>
            <w:r w:rsidRPr="00B0183E">
              <w:rPr>
                <w:sz w:val="28"/>
                <w:szCs w:val="28"/>
              </w:rPr>
              <w:softHyphen/>
              <w:t>счи</w:t>
            </w:r>
            <w:r w:rsidRPr="00B0183E">
              <w:rPr>
                <w:sz w:val="28"/>
                <w:szCs w:val="28"/>
              </w:rPr>
              <w:softHyphen/>
              <w:t>тай</w:t>
            </w:r>
            <w:r w:rsidRPr="00B0183E">
              <w:rPr>
                <w:sz w:val="28"/>
                <w:szCs w:val="28"/>
              </w:rPr>
              <w:softHyphen/>
              <w:t>те сто</w:t>
            </w:r>
            <w:r w:rsidRPr="00B0183E">
              <w:rPr>
                <w:sz w:val="28"/>
                <w:szCs w:val="28"/>
              </w:rPr>
              <w:softHyphen/>
              <w:t>и</w:t>
            </w:r>
            <w:r w:rsidRPr="00B0183E">
              <w:rPr>
                <w:sz w:val="28"/>
                <w:szCs w:val="28"/>
              </w:rPr>
              <w:softHyphen/>
              <w:t>мость 8-ми</w:t>
            </w:r>
            <w:r w:rsidRPr="00B0183E">
              <w:rPr>
                <w:sz w:val="28"/>
                <w:szCs w:val="28"/>
              </w:rPr>
              <w:softHyphen/>
              <w:t>нут</w:t>
            </w:r>
            <w:r w:rsidRPr="00B0183E">
              <w:rPr>
                <w:sz w:val="28"/>
                <w:szCs w:val="28"/>
              </w:rPr>
              <w:softHyphen/>
              <w:t>ной по</w:t>
            </w:r>
            <w:r w:rsidRPr="00B0183E">
              <w:rPr>
                <w:sz w:val="28"/>
                <w:szCs w:val="28"/>
              </w:rPr>
              <w:softHyphen/>
              <w:t>езд</w:t>
            </w:r>
            <w:r w:rsidRPr="00B0183E">
              <w:rPr>
                <w:sz w:val="28"/>
                <w:szCs w:val="28"/>
              </w:rPr>
              <w:softHyphen/>
              <w:t>ки.</w:t>
            </w:r>
          </w:p>
          <w:p w:rsidR="00CA684C" w:rsidRPr="00B0183E" w:rsidRDefault="00CA684C" w:rsidP="002A7337">
            <w:pPr>
              <w:ind w:left="96"/>
              <w:rPr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2. </w:t>
            </w:r>
            <w:r w:rsidRPr="00B0183E">
              <w:rPr>
                <w:sz w:val="28"/>
                <w:szCs w:val="28"/>
              </w:rPr>
              <w:t>Длину бис</w:t>
            </w:r>
            <w:r w:rsidRPr="00B0183E">
              <w:rPr>
                <w:sz w:val="28"/>
                <w:szCs w:val="28"/>
              </w:rPr>
              <w:softHyphen/>
              <w:t>сек</w:t>
            </w:r>
            <w:r w:rsidRPr="00B0183E">
              <w:rPr>
                <w:sz w:val="28"/>
                <w:szCs w:val="28"/>
              </w:rPr>
              <w:softHyphen/>
              <w:t>три</w:t>
            </w:r>
            <w:r w:rsidRPr="00B0183E">
              <w:rPr>
                <w:sz w:val="28"/>
                <w:szCs w:val="28"/>
              </w:rPr>
              <w:softHyphen/>
              <w:t>сы тре</w:t>
            </w:r>
            <w:r w:rsidRPr="00B0183E">
              <w:rPr>
                <w:sz w:val="28"/>
                <w:szCs w:val="28"/>
              </w:rPr>
              <w:softHyphen/>
              <w:t>уголь</w:t>
            </w:r>
            <w:r w:rsidRPr="00B0183E">
              <w:rPr>
                <w:sz w:val="28"/>
                <w:szCs w:val="28"/>
              </w:rPr>
              <w:softHyphen/>
              <w:t>ни</w:t>
            </w:r>
            <w:r w:rsidRPr="00B0183E">
              <w:rPr>
                <w:sz w:val="28"/>
                <w:szCs w:val="28"/>
              </w:rPr>
              <w:softHyphen/>
              <w:t>ка, про</w:t>
            </w:r>
            <w:r w:rsidRPr="00B0183E">
              <w:rPr>
                <w:sz w:val="28"/>
                <w:szCs w:val="28"/>
              </w:rPr>
              <w:softHyphen/>
              <w:t>ведённой к сто</w:t>
            </w:r>
            <w:r w:rsidRPr="00B0183E">
              <w:rPr>
                <w:sz w:val="28"/>
                <w:szCs w:val="28"/>
              </w:rPr>
              <w:softHyphen/>
              <w:t>ро</w:t>
            </w:r>
            <w:r w:rsidRPr="00B0183E">
              <w:rPr>
                <w:sz w:val="28"/>
                <w:szCs w:val="28"/>
              </w:rPr>
              <w:softHyphen/>
              <w:t>не  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209550" cy="247650"/>
                  <wp:effectExtent l="19050" t="0" r="0" b="0"/>
                  <wp:docPr id="7" name="Рисунок 28" descr="0cc175b9c0f1b6a831c399e269772661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0cc175b9c0f1b6a831c399e269772661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, можно вы</w:t>
            </w:r>
            <w:r w:rsidRPr="00B0183E">
              <w:rPr>
                <w:sz w:val="28"/>
                <w:szCs w:val="28"/>
              </w:rPr>
              <w:softHyphen/>
              <w:t>чис</w:t>
            </w:r>
            <w:r w:rsidRPr="00B0183E">
              <w:rPr>
                <w:sz w:val="28"/>
                <w:szCs w:val="28"/>
              </w:rPr>
              <w:softHyphen/>
              <w:t>лить по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>ле  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866775" cy="371475"/>
                  <wp:effectExtent l="19050" t="0" r="9525" b="0"/>
                  <wp:docPr id="8" name="Рисунок 29" descr="3b3b01cc38f0126cdc341c7d32d48b66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3b3b01cc38f0126cdc341c7d32d48b66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. Вы</w:t>
            </w:r>
            <w:r w:rsidRPr="00B0183E">
              <w:rPr>
                <w:sz w:val="28"/>
                <w:szCs w:val="28"/>
              </w:rPr>
              <w:softHyphen/>
              <w:t>чис</w:t>
            </w:r>
            <w:r w:rsidRPr="00B0183E">
              <w:rPr>
                <w:sz w:val="28"/>
                <w:szCs w:val="28"/>
              </w:rPr>
              <w:softHyphen/>
              <w:t>ли</w:t>
            </w:r>
            <w:r w:rsidRPr="00B0183E">
              <w:rPr>
                <w:sz w:val="28"/>
                <w:szCs w:val="28"/>
              </w:rPr>
              <w:softHyphen/>
              <w:t>те  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342900" cy="285750"/>
                  <wp:effectExtent l="19050" t="0" r="0" b="0"/>
                  <wp:docPr id="9" name="Рисунок 30" descr="71733a7637e9ec5d3eedc6a85f2f0816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71733a7637e9ec5d3eedc6a85f2f0816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,  если  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371600" cy="142875"/>
                  <wp:effectExtent l="19050" t="0" r="0" b="0"/>
                  <wp:docPr id="10" name="Рисунок 31" descr="ea9d3229f97e3cc9db4826a1272b5eb8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ea9d3229f97e3cc9db4826a1272b5eb8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.</w:t>
            </w:r>
          </w:p>
          <w:p w:rsidR="00CA684C" w:rsidRPr="00B0183E" w:rsidRDefault="00CA684C" w:rsidP="002A7337">
            <w:pPr>
              <w:ind w:left="96"/>
              <w:rPr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3. </w:t>
            </w:r>
            <w:r w:rsidRPr="00B0183E">
              <w:rPr>
                <w:sz w:val="28"/>
                <w:szCs w:val="28"/>
              </w:rPr>
              <w:t>Чтобы пе</w:t>
            </w:r>
            <w:r w:rsidRPr="00B0183E">
              <w:rPr>
                <w:sz w:val="28"/>
                <w:szCs w:val="28"/>
              </w:rPr>
              <w:softHyphen/>
              <w:t>ре</w:t>
            </w:r>
            <w:r w:rsidRPr="00B0183E">
              <w:rPr>
                <w:sz w:val="28"/>
                <w:szCs w:val="28"/>
              </w:rPr>
              <w:softHyphen/>
              <w:t>ве</w:t>
            </w:r>
            <w:r w:rsidRPr="00B0183E">
              <w:rPr>
                <w:sz w:val="28"/>
                <w:szCs w:val="28"/>
              </w:rPr>
              <w:softHyphen/>
              <w:t>сти зна</w:t>
            </w:r>
            <w:r w:rsidRPr="00B0183E">
              <w:rPr>
                <w:sz w:val="28"/>
                <w:szCs w:val="28"/>
              </w:rPr>
              <w:softHyphen/>
              <w:t>че</w:t>
            </w:r>
            <w:r w:rsidRPr="00B0183E">
              <w:rPr>
                <w:sz w:val="28"/>
                <w:szCs w:val="28"/>
              </w:rPr>
              <w:softHyphen/>
              <w:t>ние тем</w:t>
            </w:r>
            <w:r w:rsidRPr="00B0183E">
              <w:rPr>
                <w:sz w:val="28"/>
                <w:szCs w:val="28"/>
              </w:rPr>
              <w:softHyphen/>
              <w:t>пе</w:t>
            </w:r>
            <w:r w:rsidRPr="00B0183E">
              <w:rPr>
                <w:sz w:val="28"/>
                <w:szCs w:val="28"/>
              </w:rPr>
              <w:softHyphen/>
              <w:t>ра</w:t>
            </w:r>
            <w:r w:rsidRPr="00B0183E">
              <w:rPr>
                <w:sz w:val="28"/>
                <w:szCs w:val="28"/>
              </w:rPr>
              <w:softHyphen/>
              <w:t>ту</w:t>
            </w:r>
            <w:r w:rsidRPr="00B0183E">
              <w:rPr>
                <w:sz w:val="28"/>
                <w:szCs w:val="28"/>
              </w:rPr>
              <w:softHyphen/>
              <w:t>ры по шкале Цель</w:t>
            </w:r>
            <w:r w:rsidRPr="00B0183E">
              <w:rPr>
                <w:sz w:val="28"/>
                <w:szCs w:val="28"/>
              </w:rPr>
              <w:softHyphen/>
              <w:t>сия (</w:t>
            </w:r>
            <w:proofErr w:type="spellStart"/>
            <w:r w:rsidRPr="00B0183E">
              <w:rPr>
                <w:i/>
                <w:iCs/>
                <w:sz w:val="28"/>
                <w:szCs w:val="28"/>
              </w:rPr>
              <w:t>t</w:t>
            </w:r>
            <w:proofErr w:type="spellEnd"/>
            <w:r w:rsidRPr="00B0183E">
              <w:rPr>
                <w:sz w:val="28"/>
                <w:szCs w:val="28"/>
              </w:rPr>
              <w:t xml:space="preserve"> °</w:t>
            </w:r>
            <w:r w:rsidRPr="00B0183E">
              <w:rPr>
                <w:i/>
                <w:iCs/>
                <w:sz w:val="28"/>
                <w:szCs w:val="28"/>
              </w:rPr>
              <w:t>C</w:t>
            </w:r>
            <w:r w:rsidRPr="00B0183E">
              <w:rPr>
                <w:sz w:val="28"/>
                <w:szCs w:val="28"/>
              </w:rPr>
              <w:t>) в шкалу Фа</w:t>
            </w:r>
            <w:r w:rsidRPr="00B0183E">
              <w:rPr>
                <w:sz w:val="28"/>
                <w:szCs w:val="28"/>
              </w:rPr>
              <w:softHyphen/>
              <w:t>рен</w:t>
            </w:r>
            <w:r w:rsidRPr="00B0183E">
              <w:rPr>
                <w:sz w:val="28"/>
                <w:szCs w:val="28"/>
              </w:rPr>
              <w:softHyphen/>
              <w:t>гей</w:t>
            </w:r>
            <w:r w:rsidRPr="00B0183E">
              <w:rPr>
                <w:sz w:val="28"/>
                <w:szCs w:val="28"/>
              </w:rPr>
              <w:softHyphen/>
              <w:t>та (</w:t>
            </w:r>
            <w:proofErr w:type="spellStart"/>
            <w:r w:rsidRPr="00B0183E">
              <w:rPr>
                <w:i/>
                <w:iCs/>
                <w:sz w:val="28"/>
                <w:szCs w:val="28"/>
              </w:rPr>
              <w:t>t</w:t>
            </w:r>
            <w:proofErr w:type="spellEnd"/>
            <w:r w:rsidRPr="00B0183E">
              <w:rPr>
                <w:sz w:val="28"/>
                <w:szCs w:val="28"/>
              </w:rPr>
              <w:t xml:space="preserve"> °</w:t>
            </w:r>
            <w:r w:rsidRPr="00B0183E">
              <w:rPr>
                <w:i/>
                <w:iCs/>
                <w:sz w:val="28"/>
                <w:szCs w:val="28"/>
              </w:rPr>
              <w:t>F</w:t>
            </w:r>
            <w:r w:rsidRPr="00B0183E">
              <w:rPr>
                <w:sz w:val="28"/>
                <w:szCs w:val="28"/>
              </w:rPr>
              <w:t>), поль</w:t>
            </w:r>
            <w:r w:rsidRPr="00B0183E">
              <w:rPr>
                <w:sz w:val="28"/>
                <w:szCs w:val="28"/>
              </w:rPr>
              <w:softHyphen/>
              <w:t>зу</w:t>
            </w:r>
            <w:r w:rsidRPr="00B0183E">
              <w:rPr>
                <w:sz w:val="28"/>
                <w:szCs w:val="28"/>
              </w:rPr>
              <w:softHyphen/>
              <w:t>ют</w:t>
            </w:r>
            <w:r w:rsidRPr="00B0183E">
              <w:rPr>
                <w:sz w:val="28"/>
                <w:szCs w:val="28"/>
              </w:rPr>
              <w:softHyphen/>
              <w:t>ся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 xml:space="preserve">лой </w:t>
            </w:r>
            <w:r w:rsidRPr="00B0183E">
              <w:rPr>
                <w:i/>
                <w:iCs/>
                <w:sz w:val="28"/>
                <w:szCs w:val="28"/>
              </w:rPr>
              <w:t>F</w:t>
            </w:r>
            <w:r w:rsidRPr="00B0183E">
              <w:rPr>
                <w:sz w:val="28"/>
                <w:szCs w:val="28"/>
              </w:rPr>
              <w:t> = 1,8</w:t>
            </w:r>
            <w:r w:rsidRPr="00B0183E">
              <w:rPr>
                <w:i/>
                <w:iCs/>
                <w:sz w:val="28"/>
                <w:szCs w:val="28"/>
              </w:rPr>
              <w:t>C</w:t>
            </w:r>
            <w:r w:rsidRPr="00B0183E">
              <w:rPr>
                <w:sz w:val="28"/>
                <w:szCs w:val="28"/>
              </w:rPr>
              <w:t xml:space="preserve"> + 32 , где </w:t>
            </w:r>
            <w:r w:rsidRPr="00B0183E">
              <w:rPr>
                <w:i/>
                <w:iCs/>
                <w:sz w:val="28"/>
                <w:szCs w:val="28"/>
              </w:rPr>
              <w:t>C</w:t>
            </w:r>
            <w:r w:rsidRPr="00B0183E">
              <w:rPr>
                <w:sz w:val="28"/>
                <w:szCs w:val="28"/>
              </w:rPr>
              <w:t> — гра</w:t>
            </w:r>
            <w:r w:rsidRPr="00B0183E">
              <w:rPr>
                <w:sz w:val="28"/>
                <w:szCs w:val="28"/>
              </w:rPr>
              <w:softHyphen/>
              <w:t>ду</w:t>
            </w:r>
            <w:r w:rsidRPr="00B0183E">
              <w:rPr>
                <w:sz w:val="28"/>
                <w:szCs w:val="28"/>
              </w:rPr>
              <w:softHyphen/>
              <w:t>сы Цель</w:t>
            </w:r>
            <w:r w:rsidRPr="00B0183E">
              <w:rPr>
                <w:sz w:val="28"/>
                <w:szCs w:val="28"/>
              </w:rPr>
              <w:softHyphen/>
              <w:t xml:space="preserve">сия, </w:t>
            </w:r>
            <w:r w:rsidRPr="00B0183E">
              <w:rPr>
                <w:i/>
                <w:iCs/>
                <w:sz w:val="28"/>
                <w:szCs w:val="28"/>
              </w:rPr>
              <w:t>F</w:t>
            </w:r>
            <w:r w:rsidRPr="00B0183E">
              <w:rPr>
                <w:sz w:val="28"/>
                <w:szCs w:val="28"/>
              </w:rPr>
              <w:t> — гра</w:t>
            </w:r>
            <w:r w:rsidRPr="00B0183E">
              <w:rPr>
                <w:sz w:val="28"/>
                <w:szCs w:val="28"/>
              </w:rPr>
              <w:softHyphen/>
              <w:t>ду</w:t>
            </w:r>
            <w:r w:rsidRPr="00B0183E">
              <w:rPr>
                <w:sz w:val="28"/>
                <w:szCs w:val="28"/>
              </w:rPr>
              <w:softHyphen/>
              <w:t>сы Фа</w:t>
            </w:r>
            <w:r w:rsidRPr="00B0183E">
              <w:rPr>
                <w:sz w:val="28"/>
                <w:szCs w:val="28"/>
              </w:rPr>
              <w:softHyphen/>
              <w:t>рен</w:t>
            </w:r>
            <w:r w:rsidRPr="00B0183E">
              <w:rPr>
                <w:sz w:val="28"/>
                <w:szCs w:val="28"/>
              </w:rPr>
              <w:softHyphen/>
              <w:t>гей</w:t>
            </w:r>
            <w:r w:rsidRPr="00B0183E">
              <w:rPr>
                <w:sz w:val="28"/>
                <w:szCs w:val="28"/>
              </w:rPr>
              <w:softHyphen/>
              <w:t>та. Какая тем</w:t>
            </w:r>
            <w:r w:rsidRPr="00B0183E">
              <w:rPr>
                <w:sz w:val="28"/>
                <w:szCs w:val="28"/>
              </w:rPr>
              <w:softHyphen/>
              <w:t>пе</w:t>
            </w:r>
            <w:r w:rsidRPr="00B0183E">
              <w:rPr>
                <w:sz w:val="28"/>
                <w:szCs w:val="28"/>
              </w:rPr>
              <w:softHyphen/>
              <w:t>ра</w:t>
            </w:r>
            <w:r w:rsidRPr="00B0183E">
              <w:rPr>
                <w:sz w:val="28"/>
                <w:szCs w:val="28"/>
              </w:rPr>
              <w:softHyphen/>
              <w:t>ту</w:t>
            </w:r>
            <w:r w:rsidRPr="00B0183E">
              <w:rPr>
                <w:sz w:val="28"/>
                <w:szCs w:val="28"/>
              </w:rPr>
              <w:softHyphen/>
              <w:t>ра по шкале Фа</w:t>
            </w:r>
            <w:r w:rsidRPr="00B0183E">
              <w:rPr>
                <w:sz w:val="28"/>
                <w:szCs w:val="28"/>
              </w:rPr>
              <w:softHyphen/>
              <w:t>рен</w:t>
            </w:r>
            <w:r w:rsidRPr="00B0183E">
              <w:rPr>
                <w:sz w:val="28"/>
                <w:szCs w:val="28"/>
              </w:rPr>
              <w:softHyphen/>
              <w:t>гей</w:t>
            </w:r>
            <w:r w:rsidRPr="00B0183E">
              <w:rPr>
                <w:sz w:val="28"/>
                <w:szCs w:val="28"/>
              </w:rPr>
              <w:softHyphen/>
              <w:t>та со</w:t>
            </w:r>
            <w:r w:rsidRPr="00B0183E">
              <w:rPr>
                <w:sz w:val="28"/>
                <w:szCs w:val="28"/>
              </w:rPr>
              <w:softHyphen/>
              <w:t>от</w:t>
            </w:r>
            <w:r w:rsidRPr="00B0183E">
              <w:rPr>
                <w:sz w:val="28"/>
                <w:szCs w:val="28"/>
              </w:rPr>
              <w:softHyphen/>
              <w:t>вет</w:t>
            </w:r>
            <w:r w:rsidRPr="00B0183E">
              <w:rPr>
                <w:sz w:val="28"/>
                <w:szCs w:val="28"/>
              </w:rPr>
              <w:softHyphen/>
              <w:t>ству</w:t>
            </w:r>
            <w:r w:rsidRPr="00B0183E">
              <w:rPr>
                <w:sz w:val="28"/>
                <w:szCs w:val="28"/>
              </w:rPr>
              <w:softHyphen/>
              <w:t>ет 111° по шкале Цель</w:t>
            </w:r>
            <w:r w:rsidRPr="00B0183E">
              <w:rPr>
                <w:sz w:val="28"/>
                <w:szCs w:val="28"/>
              </w:rPr>
              <w:softHyphen/>
              <w:t>сия?</w:t>
            </w:r>
          </w:p>
          <w:p w:rsidR="00CA684C" w:rsidRPr="00B0183E" w:rsidRDefault="00CA684C" w:rsidP="002A7337">
            <w:pPr>
              <w:ind w:left="96"/>
              <w:rPr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4. </w:t>
            </w:r>
            <w:r w:rsidRPr="00B0183E">
              <w:rPr>
                <w:sz w:val="28"/>
                <w:szCs w:val="28"/>
              </w:rPr>
              <w:t>Из за</w:t>
            </w:r>
            <w:r w:rsidRPr="00B0183E">
              <w:rPr>
                <w:sz w:val="28"/>
                <w:szCs w:val="28"/>
              </w:rPr>
              <w:softHyphen/>
              <w:t>ко</w:t>
            </w:r>
            <w:r w:rsidRPr="00B0183E">
              <w:rPr>
                <w:sz w:val="28"/>
                <w:szCs w:val="28"/>
              </w:rPr>
              <w:softHyphen/>
              <w:t>на все</w:t>
            </w:r>
            <w:r w:rsidRPr="00B0183E">
              <w:rPr>
                <w:sz w:val="28"/>
                <w:szCs w:val="28"/>
              </w:rPr>
              <w:softHyphen/>
              <w:t>мир</w:t>
            </w:r>
            <w:r w:rsidRPr="00B0183E">
              <w:rPr>
                <w:sz w:val="28"/>
                <w:szCs w:val="28"/>
              </w:rPr>
              <w:softHyphen/>
              <w:t>но</w:t>
            </w:r>
            <w:r w:rsidRPr="00B0183E">
              <w:rPr>
                <w:sz w:val="28"/>
                <w:szCs w:val="28"/>
              </w:rPr>
              <w:softHyphen/>
              <w:t>го тя</w:t>
            </w:r>
            <w:r w:rsidRPr="00B0183E">
              <w:rPr>
                <w:sz w:val="28"/>
                <w:szCs w:val="28"/>
              </w:rPr>
              <w:softHyphen/>
              <w:t>го</w:t>
            </w:r>
            <w:r w:rsidRPr="00B0183E">
              <w:rPr>
                <w:sz w:val="28"/>
                <w:szCs w:val="28"/>
              </w:rPr>
              <w:softHyphen/>
              <w:t>те</w:t>
            </w:r>
            <w:r w:rsidRPr="00B0183E">
              <w:rPr>
                <w:sz w:val="28"/>
                <w:szCs w:val="28"/>
              </w:rPr>
              <w:softHyphen/>
              <w:t>ния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657225" cy="314325"/>
                  <wp:effectExtent l="19050" t="0" r="9525" b="0"/>
                  <wp:docPr id="11" name="Рисунок 72" descr="0ecaadae506d84dc16224e97f70ad74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0ecaadae506d84dc16224e97f70ad74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вы</w:t>
            </w:r>
            <w:r w:rsidRPr="00B0183E">
              <w:rPr>
                <w:sz w:val="28"/>
                <w:szCs w:val="28"/>
              </w:rPr>
              <w:softHyphen/>
              <w:t>ра</w:t>
            </w:r>
            <w:r w:rsidRPr="00B0183E">
              <w:rPr>
                <w:sz w:val="28"/>
                <w:szCs w:val="28"/>
              </w:rPr>
              <w:softHyphen/>
              <w:t>зи</w:t>
            </w:r>
            <w:r w:rsidRPr="00B0183E">
              <w:rPr>
                <w:sz w:val="28"/>
                <w:szCs w:val="28"/>
              </w:rPr>
              <w:softHyphen/>
              <w:t xml:space="preserve">те массу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04775" cy="85725"/>
                  <wp:effectExtent l="19050" t="0" r="9525" b="0"/>
                  <wp:docPr id="12" name="Рисунок 73" descr="6f8f57715090da2632453988d9a1501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6f8f57715090da2632453988d9a1501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85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 xml:space="preserve"> и най</w:t>
            </w:r>
            <w:r w:rsidRPr="00B0183E">
              <w:rPr>
                <w:sz w:val="28"/>
                <w:szCs w:val="28"/>
              </w:rPr>
              <w:softHyphen/>
              <w:t>ди</w:t>
            </w:r>
            <w:r w:rsidRPr="00B0183E">
              <w:rPr>
                <w:sz w:val="28"/>
                <w:szCs w:val="28"/>
              </w:rPr>
              <w:softHyphen/>
              <w:t>те её ве</w:t>
            </w:r>
            <w:r w:rsidRPr="00B0183E">
              <w:rPr>
                <w:sz w:val="28"/>
                <w:szCs w:val="28"/>
              </w:rPr>
              <w:softHyphen/>
              <w:t>ли</w:t>
            </w:r>
            <w:r w:rsidRPr="00B0183E">
              <w:rPr>
                <w:sz w:val="28"/>
                <w:szCs w:val="28"/>
              </w:rPr>
              <w:softHyphen/>
              <w:t>чи</w:t>
            </w:r>
            <w:r w:rsidRPr="00B0183E">
              <w:rPr>
                <w:sz w:val="28"/>
                <w:szCs w:val="28"/>
              </w:rPr>
              <w:softHyphen/>
              <w:t>ну (в ки</w:t>
            </w:r>
            <w:r w:rsidRPr="00B0183E">
              <w:rPr>
                <w:sz w:val="28"/>
                <w:szCs w:val="28"/>
              </w:rPr>
              <w:softHyphen/>
              <w:t>ло</w:t>
            </w:r>
            <w:r w:rsidRPr="00B0183E">
              <w:rPr>
                <w:sz w:val="28"/>
                <w:szCs w:val="28"/>
              </w:rPr>
              <w:softHyphen/>
              <w:t>грам</w:t>
            </w:r>
            <w:r w:rsidRPr="00B0183E">
              <w:rPr>
                <w:sz w:val="28"/>
                <w:szCs w:val="28"/>
              </w:rPr>
              <w:softHyphen/>
              <w:t xml:space="preserve">мах), если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771525" cy="142875"/>
                  <wp:effectExtent l="19050" t="0" r="9525" b="0"/>
                  <wp:docPr id="13" name="Рисунок 74" descr="717e68a0034e03e193e39caa23264466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717e68a0034e03e193e39caa23264466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495300" cy="142875"/>
                  <wp:effectExtent l="19050" t="0" r="0" b="0"/>
                  <wp:docPr id="14" name="Рисунок 75" descr="eef9a76f23fca6d09031d794dffbd43f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eef9a76f23fca6d09031d794dffbd43f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885825" cy="200025"/>
                  <wp:effectExtent l="19050" t="0" r="9525" b="0"/>
                  <wp:docPr id="15" name="Рисунок 76" descr="04a24692da0b8d84af32ee98d7e1992c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04a24692da0b8d84af32ee98d7e1992c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и гра</w:t>
            </w:r>
            <w:r w:rsidRPr="00B0183E">
              <w:rPr>
                <w:sz w:val="28"/>
                <w:szCs w:val="28"/>
              </w:rPr>
              <w:softHyphen/>
              <w:t>ви</w:t>
            </w:r>
            <w:r w:rsidRPr="00B0183E">
              <w:rPr>
                <w:sz w:val="28"/>
                <w:szCs w:val="28"/>
              </w:rPr>
              <w:softHyphen/>
              <w:t>та</w:t>
            </w:r>
            <w:r w:rsidRPr="00B0183E">
              <w:rPr>
                <w:sz w:val="28"/>
                <w:szCs w:val="28"/>
              </w:rPr>
              <w:softHyphen/>
              <w:t>ци</w:t>
            </w:r>
            <w:r w:rsidRPr="00B0183E">
              <w:rPr>
                <w:sz w:val="28"/>
                <w:szCs w:val="28"/>
              </w:rPr>
              <w:softHyphen/>
              <w:t>он</w:t>
            </w:r>
            <w:r w:rsidRPr="00B0183E">
              <w:rPr>
                <w:sz w:val="28"/>
                <w:szCs w:val="28"/>
              </w:rPr>
              <w:softHyphen/>
              <w:t>ная по</w:t>
            </w:r>
            <w:r w:rsidRPr="00B0183E">
              <w:rPr>
                <w:sz w:val="28"/>
                <w:szCs w:val="28"/>
              </w:rPr>
              <w:softHyphen/>
              <w:t>сто</w:t>
            </w:r>
            <w:r w:rsidRPr="00B0183E">
              <w:rPr>
                <w:sz w:val="28"/>
                <w:szCs w:val="28"/>
              </w:rPr>
              <w:softHyphen/>
              <w:t>ян</w:t>
            </w:r>
            <w:r w:rsidRPr="00B0183E">
              <w:rPr>
                <w:sz w:val="28"/>
                <w:szCs w:val="28"/>
              </w:rPr>
              <w:softHyphen/>
              <w:t xml:space="preserve">ная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066800" cy="390525"/>
                  <wp:effectExtent l="19050" t="0" r="0" b="0"/>
                  <wp:docPr id="16" name="Рисунок 77" descr="733c2a34354b56912a21ea0e1dc0b31f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733c2a34354b56912a21ea0e1dc0b31f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684C" w:rsidRPr="00B0183E" w:rsidRDefault="00CA684C" w:rsidP="002A7337">
            <w:pPr>
              <w:ind w:left="96"/>
              <w:rPr>
                <w:b/>
                <w:bCs/>
                <w:sz w:val="28"/>
                <w:szCs w:val="28"/>
              </w:rPr>
            </w:pPr>
            <w:r w:rsidRPr="00B0183E">
              <w:rPr>
                <w:b/>
                <w:bCs/>
                <w:sz w:val="28"/>
                <w:szCs w:val="28"/>
              </w:rPr>
              <w:t xml:space="preserve">5. </w:t>
            </w:r>
            <w:r w:rsidRPr="00B0183E">
              <w:rPr>
                <w:sz w:val="28"/>
                <w:szCs w:val="28"/>
              </w:rPr>
              <w:t>Пол</w:t>
            </w:r>
            <w:r w:rsidRPr="00B0183E">
              <w:rPr>
                <w:sz w:val="28"/>
                <w:szCs w:val="28"/>
              </w:rPr>
              <w:softHyphen/>
              <w:t>ную ме</w:t>
            </w:r>
            <w:r w:rsidRPr="00B0183E">
              <w:rPr>
                <w:sz w:val="28"/>
                <w:szCs w:val="28"/>
              </w:rPr>
              <w:softHyphen/>
              <w:t>ха</w:t>
            </w:r>
            <w:r w:rsidRPr="00B0183E">
              <w:rPr>
                <w:sz w:val="28"/>
                <w:szCs w:val="28"/>
              </w:rPr>
              <w:softHyphen/>
              <w:t>ни</w:t>
            </w:r>
            <w:r w:rsidRPr="00B0183E">
              <w:rPr>
                <w:sz w:val="28"/>
                <w:szCs w:val="28"/>
              </w:rPr>
              <w:softHyphen/>
              <w:t>че</w:t>
            </w:r>
            <w:r w:rsidRPr="00B0183E">
              <w:rPr>
                <w:sz w:val="28"/>
                <w:szCs w:val="28"/>
              </w:rPr>
              <w:softHyphen/>
              <w:t>скую энер</w:t>
            </w:r>
            <w:r w:rsidRPr="00B0183E">
              <w:rPr>
                <w:sz w:val="28"/>
                <w:szCs w:val="28"/>
              </w:rPr>
              <w:softHyphen/>
              <w:t>гию тела (в джо</w:t>
            </w:r>
            <w:r w:rsidRPr="00B0183E">
              <w:rPr>
                <w:sz w:val="28"/>
                <w:szCs w:val="28"/>
              </w:rPr>
              <w:softHyphen/>
              <w:t>у</w:t>
            </w:r>
            <w:r w:rsidRPr="00B0183E">
              <w:rPr>
                <w:sz w:val="28"/>
                <w:szCs w:val="28"/>
              </w:rPr>
              <w:softHyphen/>
              <w:t>лях) можно вы</w:t>
            </w:r>
            <w:r w:rsidRPr="00B0183E">
              <w:rPr>
                <w:sz w:val="28"/>
                <w:szCs w:val="28"/>
              </w:rPr>
              <w:softHyphen/>
              <w:t>чис</w:t>
            </w:r>
            <w:r w:rsidRPr="00B0183E">
              <w:rPr>
                <w:sz w:val="28"/>
                <w:szCs w:val="28"/>
              </w:rPr>
              <w:softHyphen/>
              <w:t>лить по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 xml:space="preserve">ле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133475" cy="438150"/>
                  <wp:effectExtent l="19050" t="0" r="9525" b="0"/>
                  <wp:docPr id="17" name="Рисунок 152" descr="b2d3c4733d3358f442be2e67779b5763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b2d3c4733d3358f442be2e67779b5763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 xml:space="preserve">где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323850" cy="266700"/>
                  <wp:effectExtent l="19050" t="0" r="0" b="0"/>
                  <wp:docPr id="18" name="Рисунок 153" descr="6f8f57715090da2632453988d9a1501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6f8f57715090da2632453988d9a1501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масса тела (в ки</w:t>
            </w:r>
            <w:r w:rsidRPr="00B0183E">
              <w:rPr>
                <w:sz w:val="28"/>
                <w:szCs w:val="28"/>
              </w:rPr>
              <w:softHyphen/>
              <w:t>ло</w:t>
            </w:r>
            <w:r w:rsidRPr="00B0183E">
              <w:rPr>
                <w:sz w:val="28"/>
                <w:szCs w:val="28"/>
              </w:rPr>
              <w:softHyphen/>
              <w:t>грам</w:t>
            </w:r>
            <w:r w:rsidRPr="00B0183E">
              <w:rPr>
                <w:sz w:val="28"/>
                <w:szCs w:val="28"/>
              </w:rPr>
              <w:softHyphen/>
              <w:t xml:space="preserve">мах),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190500" cy="266700"/>
                  <wp:effectExtent l="0" t="0" r="0" b="0"/>
                  <wp:docPr id="19" name="Рисунок 154" descr="9e3669d19b675bd57058fd4664205d2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9e3669d19b675bd57058fd4664205d2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его ско</w:t>
            </w:r>
            <w:r w:rsidRPr="00B0183E">
              <w:rPr>
                <w:sz w:val="28"/>
                <w:szCs w:val="28"/>
              </w:rPr>
              <w:softHyphen/>
              <w:t xml:space="preserve">рость(в м/с),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209550" cy="400050"/>
                  <wp:effectExtent l="19050" t="0" r="0" b="0"/>
                  <wp:docPr id="20" name="Рисунок 155" descr="2510c39011c5be704182423e3a695e91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2510c39011c5be704182423e3a695e91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вы</w:t>
            </w:r>
            <w:r w:rsidRPr="00B0183E">
              <w:rPr>
                <w:sz w:val="28"/>
                <w:szCs w:val="28"/>
              </w:rPr>
              <w:softHyphen/>
              <w:t>со</w:t>
            </w:r>
            <w:r w:rsidRPr="00B0183E">
              <w:rPr>
                <w:sz w:val="28"/>
                <w:szCs w:val="28"/>
              </w:rPr>
              <w:softHyphen/>
              <w:t>та по</w:t>
            </w:r>
            <w:r w:rsidRPr="00B0183E">
              <w:rPr>
                <w:sz w:val="28"/>
                <w:szCs w:val="28"/>
              </w:rPr>
              <w:softHyphen/>
              <w:t>ло</w:t>
            </w:r>
            <w:r w:rsidRPr="00B0183E">
              <w:rPr>
                <w:sz w:val="28"/>
                <w:szCs w:val="28"/>
              </w:rPr>
              <w:softHyphen/>
              <w:t>же</w:t>
            </w:r>
            <w:r w:rsidRPr="00B0183E">
              <w:rPr>
                <w:sz w:val="28"/>
                <w:szCs w:val="28"/>
              </w:rPr>
              <w:softHyphen/>
              <w:t>ния цен</w:t>
            </w:r>
            <w:r w:rsidRPr="00B0183E">
              <w:rPr>
                <w:sz w:val="28"/>
                <w:szCs w:val="28"/>
              </w:rPr>
              <w:softHyphen/>
              <w:t>тра масс тела над про</w:t>
            </w:r>
            <w:r w:rsidRPr="00B0183E">
              <w:rPr>
                <w:sz w:val="28"/>
                <w:szCs w:val="28"/>
              </w:rPr>
              <w:softHyphen/>
              <w:t>из</w:t>
            </w:r>
            <w:r w:rsidRPr="00B0183E">
              <w:rPr>
                <w:sz w:val="28"/>
                <w:szCs w:val="28"/>
              </w:rPr>
              <w:softHyphen/>
              <w:t>воль</w:t>
            </w:r>
            <w:r w:rsidRPr="00B0183E">
              <w:rPr>
                <w:sz w:val="28"/>
                <w:szCs w:val="28"/>
              </w:rPr>
              <w:softHyphen/>
              <w:t>но вы</w:t>
            </w:r>
            <w:r w:rsidRPr="00B0183E">
              <w:rPr>
                <w:sz w:val="28"/>
                <w:szCs w:val="28"/>
              </w:rPr>
              <w:softHyphen/>
              <w:t>бран</w:t>
            </w:r>
            <w:r w:rsidRPr="00B0183E">
              <w:rPr>
                <w:sz w:val="28"/>
                <w:szCs w:val="28"/>
              </w:rPr>
              <w:softHyphen/>
              <w:t>ным ну</w:t>
            </w:r>
            <w:r w:rsidRPr="00B0183E">
              <w:rPr>
                <w:sz w:val="28"/>
                <w:szCs w:val="28"/>
              </w:rPr>
              <w:softHyphen/>
              <w:t>ле</w:t>
            </w:r>
            <w:r w:rsidRPr="00B0183E">
              <w:rPr>
                <w:sz w:val="28"/>
                <w:szCs w:val="28"/>
              </w:rPr>
              <w:softHyphen/>
              <w:t>вым уров</w:t>
            </w:r>
            <w:r w:rsidRPr="00B0183E">
              <w:rPr>
                <w:sz w:val="28"/>
                <w:szCs w:val="28"/>
              </w:rPr>
              <w:softHyphen/>
              <w:t>нем (в мет</w:t>
            </w:r>
            <w:r w:rsidRPr="00B0183E">
              <w:rPr>
                <w:sz w:val="28"/>
                <w:szCs w:val="28"/>
              </w:rPr>
              <w:softHyphen/>
              <w:t xml:space="preserve">рах), а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219075" cy="438150"/>
                  <wp:effectExtent l="19050" t="0" r="9525" b="0"/>
                  <wp:docPr id="21" name="Рисунок 156" descr="b2f5ff47436671b6e533d8dc3614845d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b2f5ff47436671b6e533d8dc3614845d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— уско</w:t>
            </w:r>
            <w:r w:rsidRPr="00B0183E">
              <w:rPr>
                <w:sz w:val="28"/>
                <w:szCs w:val="28"/>
              </w:rPr>
              <w:softHyphen/>
              <w:t>ре</w:t>
            </w:r>
            <w:r w:rsidRPr="00B0183E">
              <w:rPr>
                <w:sz w:val="28"/>
                <w:szCs w:val="28"/>
              </w:rPr>
              <w:softHyphen/>
              <w:t>ние сво</w:t>
            </w:r>
            <w:r w:rsidRPr="00B0183E">
              <w:rPr>
                <w:sz w:val="28"/>
                <w:szCs w:val="28"/>
              </w:rPr>
              <w:softHyphen/>
              <w:t>бод</w:t>
            </w:r>
            <w:r w:rsidRPr="00B0183E">
              <w:rPr>
                <w:sz w:val="28"/>
                <w:szCs w:val="28"/>
              </w:rPr>
              <w:softHyphen/>
              <w:t>но</w:t>
            </w:r>
            <w:r w:rsidRPr="00B0183E">
              <w:rPr>
                <w:sz w:val="28"/>
                <w:szCs w:val="28"/>
              </w:rPr>
              <w:softHyphen/>
              <w:t>го па</w:t>
            </w:r>
            <w:r w:rsidRPr="00B0183E">
              <w:rPr>
                <w:sz w:val="28"/>
                <w:szCs w:val="28"/>
              </w:rPr>
              <w:softHyphen/>
              <w:t>де</w:t>
            </w:r>
            <w:r w:rsidRPr="00B0183E">
              <w:rPr>
                <w:sz w:val="28"/>
                <w:szCs w:val="28"/>
              </w:rPr>
              <w:softHyphen/>
              <w:t>ния (в м/с</w:t>
            </w:r>
            <w:r w:rsidRPr="00B0183E">
              <w:rPr>
                <w:sz w:val="28"/>
                <w:szCs w:val="28"/>
                <w:vertAlign w:val="superscript"/>
              </w:rPr>
              <w:t>2</w:t>
            </w:r>
            <w:r w:rsidRPr="00B0183E">
              <w:rPr>
                <w:sz w:val="28"/>
                <w:szCs w:val="28"/>
              </w:rPr>
              <w:t>). Поль</w:t>
            </w:r>
            <w:r w:rsidRPr="00B0183E">
              <w:rPr>
                <w:sz w:val="28"/>
                <w:szCs w:val="28"/>
              </w:rPr>
              <w:softHyphen/>
              <w:t>зу</w:t>
            </w:r>
            <w:r w:rsidRPr="00B0183E">
              <w:rPr>
                <w:sz w:val="28"/>
                <w:szCs w:val="28"/>
              </w:rPr>
              <w:softHyphen/>
              <w:t>ясь этой фор</w:t>
            </w:r>
            <w:r w:rsidRPr="00B0183E">
              <w:rPr>
                <w:sz w:val="28"/>
                <w:szCs w:val="28"/>
              </w:rPr>
              <w:softHyphen/>
              <w:t>му</w:t>
            </w:r>
            <w:r w:rsidRPr="00B0183E">
              <w:rPr>
                <w:sz w:val="28"/>
                <w:szCs w:val="28"/>
              </w:rPr>
              <w:softHyphen/>
              <w:t>лой, най</w:t>
            </w:r>
            <w:r w:rsidRPr="00B0183E">
              <w:rPr>
                <w:sz w:val="28"/>
                <w:szCs w:val="28"/>
              </w:rPr>
              <w:softHyphen/>
              <w:t>ди</w:t>
            </w:r>
            <w:r w:rsidRPr="00B0183E">
              <w:rPr>
                <w:sz w:val="28"/>
                <w:szCs w:val="28"/>
              </w:rPr>
              <w:softHyphen/>
              <w:t xml:space="preserve">те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323850" cy="266700"/>
                  <wp:effectExtent l="19050" t="0" r="0" b="0"/>
                  <wp:docPr id="22" name="Рисунок 157" descr="6f8f57715090da2632453988d9a1501b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6f8f57715090da2632453988d9a1501b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>(в ки</w:t>
            </w:r>
            <w:r w:rsidRPr="00B0183E">
              <w:rPr>
                <w:sz w:val="28"/>
                <w:szCs w:val="28"/>
              </w:rPr>
              <w:softHyphen/>
              <w:t>ло</w:t>
            </w:r>
            <w:r w:rsidRPr="00B0183E">
              <w:rPr>
                <w:sz w:val="28"/>
                <w:szCs w:val="28"/>
              </w:rPr>
              <w:softHyphen/>
              <w:t>грам</w:t>
            </w:r>
            <w:r w:rsidRPr="00B0183E">
              <w:rPr>
                <w:sz w:val="28"/>
                <w:szCs w:val="28"/>
              </w:rPr>
              <w:softHyphen/>
              <w:t xml:space="preserve">мах), если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838200" cy="142875"/>
                  <wp:effectExtent l="19050" t="0" r="0" b="0"/>
                  <wp:docPr id="23" name="Рисунок 158" descr="7ea66f399d992ad2886cff0cc9916093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7ea66f399d992ad2886cff0cc9916093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647700" cy="152400"/>
                  <wp:effectExtent l="19050" t="0" r="0" b="0"/>
                  <wp:docPr id="24" name="Рисунок 159" descr="f746a03963ba76e75ecfa068856b5fe2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f746a03963ba76e75ecfa068856b5fe2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514350" cy="142875"/>
                  <wp:effectExtent l="19050" t="0" r="0" b="0"/>
                  <wp:docPr id="25" name="Рисунок 160" descr="741267ecac1a6cd26f75b2b46a626e13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741267ecac1a6cd26f75b2b46a626e13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0183E">
              <w:rPr>
                <w:sz w:val="28"/>
                <w:szCs w:val="28"/>
              </w:rPr>
              <w:t xml:space="preserve">а </w:t>
            </w:r>
            <w:r w:rsidRPr="00B0183E">
              <w:rPr>
                <w:noProof/>
                <w:sz w:val="28"/>
                <w:szCs w:val="28"/>
              </w:rPr>
              <w:drawing>
                <wp:inline distT="0" distB="0" distL="0" distR="0">
                  <wp:extent cx="704850" cy="200025"/>
                  <wp:effectExtent l="19050" t="0" r="0" b="0"/>
                  <wp:docPr id="26" name="Рисунок 161" descr="4aee540731c415b2c6e2f89016a42c14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4aee540731c415b2c6e2f89016a42c14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684C" w:rsidRDefault="00CA684C" w:rsidP="00CA684C">
      <w:pPr>
        <w:rPr>
          <w:sz w:val="28"/>
          <w:szCs w:val="28"/>
        </w:rPr>
      </w:pPr>
    </w:p>
    <w:p w:rsidR="00CA684C" w:rsidRDefault="00CA684C" w:rsidP="00CA684C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3)</w:t>
      </w:r>
      <w:r>
        <w:rPr>
          <w:b/>
          <w:color w:val="FF0000"/>
          <w:sz w:val="28"/>
          <w:szCs w:val="28"/>
        </w:rPr>
        <w:t>на 24</w:t>
      </w:r>
      <w:r w:rsidRPr="00C0502F">
        <w:rPr>
          <w:b/>
          <w:color w:val="FF0000"/>
          <w:sz w:val="28"/>
          <w:szCs w:val="28"/>
        </w:rPr>
        <w:t xml:space="preserve">.04 </w:t>
      </w:r>
      <w:r>
        <w:rPr>
          <w:b/>
          <w:color w:val="FF0000"/>
          <w:sz w:val="28"/>
          <w:szCs w:val="28"/>
        </w:rPr>
        <w:t xml:space="preserve">(пятница) </w:t>
      </w:r>
      <w:r w:rsidRPr="008578C3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>Неравенства. Системы неравенств</w:t>
      </w:r>
      <w:r w:rsidRPr="008578C3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Повторить теорию на стр. 310–313. Решить № 603(1), 605, 606 (7), 611.</w:t>
      </w:r>
    </w:p>
    <w:p w:rsidR="00CA684C" w:rsidRDefault="00CA684C" w:rsidP="00CA684C">
      <w:pPr>
        <w:rPr>
          <w:b/>
          <w:sz w:val="28"/>
          <w:szCs w:val="28"/>
        </w:rPr>
      </w:pPr>
      <w:r w:rsidRPr="005B110D">
        <w:rPr>
          <w:b/>
          <w:sz w:val="28"/>
          <w:szCs w:val="28"/>
        </w:rPr>
        <w:t>Задание отправлять отдельно по датам!!!</w:t>
      </w:r>
      <w:r>
        <w:rPr>
          <w:b/>
          <w:sz w:val="28"/>
          <w:szCs w:val="28"/>
        </w:rPr>
        <w:t xml:space="preserve"> Указывать класс, дату, фамилию.</w:t>
      </w:r>
    </w:p>
    <w:p w:rsidR="00CA684C" w:rsidRPr="00230DC7" w:rsidRDefault="00CA684C" w:rsidP="00CA684C">
      <w:pPr>
        <w:rPr>
          <w:b/>
          <w:sz w:val="28"/>
          <w:szCs w:val="28"/>
        </w:rPr>
      </w:pPr>
      <w:r w:rsidRPr="00230DC7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25" w:history="1">
        <w:r w:rsidRPr="00230DC7">
          <w:rPr>
            <w:rStyle w:val="a3"/>
            <w:b/>
            <w:sz w:val="28"/>
            <w:szCs w:val="28"/>
            <w:lang w:val="en-US"/>
          </w:rPr>
          <w:t>skipina</w:t>
        </w:r>
        <w:r w:rsidRPr="00230DC7">
          <w:rPr>
            <w:rStyle w:val="a3"/>
            <w:b/>
            <w:sz w:val="28"/>
            <w:szCs w:val="28"/>
          </w:rPr>
          <w:t>_</w:t>
        </w:r>
        <w:r w:rsidRPr="00230DC7">
          <w:rPr>
            <w:rStyle w:val="a3"/>
            <w:b/>
            <w:sz w:val="28"/>
            <w:szCs w:val="28"/>
            <w:lang w:val="en-US"/>
          </w:rPr>
          <w:t>olga</w:t>
        </w:r>
        <w:r w:rsidRPr="00230DC7">
          <w:rPr>
            <w:rStyle w:val="a3"/>
            <w:b/>
            <w:sz w:val="28"/>
            <w:szCs w:val="28"/>
          </w:rPr>
          <w:t>@</w:t>
        </w:r>
        <w:r w:rsidRPr="00230DC7">
          <w:rPr>
            <w:rStyle w:val="a3"/>
            <w:b/>
            <w:sz w:val="28"/>
            <w:szCs w:val="28"/>
            <w:lang w:val="en-US"/>
          </w:rPr>
          <w:t>mail</w:t>
        </w:r>
        <w:r w:rsidRPr="00230DC7">
          <w:rPr>
            <w:rStyle w:val="a3"/>
            <w:b/>
            <w:sz w:val="28"/>
            <w:szCs w:val="28"/>
          </w:rPr>
          <w:t>.</w:t>
        </w:r>
        <w:r w:rsidRPr="00230DC7">
          <w:rPr>
            <w:rStyle w:val="a3"/>
            <w:b/>
            <w:sz w:val="28"/>
            <w:szCs w:val="28"/>
            <w:lang w:val="en-US"/>
          </w:rPr>
          <w:t>ru</w:t>
        </w:r>
      </w:hyperlink>
      <w:r w:rsidRPr="00230DC7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230DC7">
        <w:rPr>
          <w:b/>
          <w:sz w:val="28"/>
          <w:szCs w:val="28"/>
          <w:lang w:val="en-US"/>
        </w:rPr>
        <w:t>WhatsApp</w:t>
      </w:r>
      <w:proofErr w:type="spellEnd"/>
      <w:r w:rsidRPr="00230DC7">
        <w:rPr>
          <w:b/>
          <w:sz w:val="28"/>
          <w:szCs w:val="28"/>
        </w:rPr>
        <w:t xml:space="preserve"> 8(908)923-01-82</w:t>
      </w:r>
    </w:p>
    <w:p w:rsidR="00000000" w:rsidRDefault="00CA684C"/>
    <w:p w:rsidR="00CA684C" w:rsidRPr="00CA684C" w:rsidRDefault="00CA684C">
      <w:pPr>
        <w:rPr>
          <w:b/>
          <w:color w:val="FF0000"/>
          <w:sz w:val="28"/>
          <w:szCs w:val="28"/>
        </w:rPr>
      </w:pPr>
      <w:r w:rsidRPr="00CA684C">
        <w:rPr>
          <w:b/>
          <w:color w:val="FF0000"/>
          <w:sz w:val="28"/>
          <w:szCs w:val="28"/>
        </w:rPr>
        <w:t>5 мая (вторник) – выходной</w:t>
      </w:r>
    </w:p>
    <w:sectPr w:rsidR="00CA684C" w:rsidRPr="00CA6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A684C"/>
    <w:rsid w:val="00CA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684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6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68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hyperlink" Target="mailto:skipina_olga@mail.ru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2020-05-02T06:50:00Z</dcterms:created>
  <dcterms:modified xsi:type="dcterms:W3CDTF">2020-05-02T06:57:00Z</dcterms:modified>
</cp:coreProperties>
</file>